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89E25" w14:textId="48DD5ECD" w:rsidR="0029114D" w:rsidRPr="003522C7" w:rsidRDefault="0029114D">
      <w:pPr>
        <w:pStyle w:val="NoSpaceBetween"/>
        <w:rPr>
          <w:rFonts w:ascii="Times" w:hAnsi="Times"/>
          <w:sz w:val="24"/>
          <w:szCs w:val="24"/>
        </w:rPr>
      </w:pPr>
    </w:p>
    <w:p w14:paraId="3F2E2F52" w14:textId="53BE08C0" w:rsidR="0029114D" w:rsidRPr="003522C7" w:rsidRDefault="0029114D">
      <w:pPr>
        <w:pStyle w:val="NoSpaceBetween"/>
        <w:rPr>
          <w:rFonts w:ascii="Times" w:hAnsi="Times"/>
          <w:sz w:val="24"/>
          <w:szCs w:val="24"/>
        </w:rPr>
      </w:pPr>
    </w:p>
    <w:p w14:paraId="59C6084B" w14:textId="16A7D1F4" w:rsidR="00673835" w:rsidRPr="003522C7" w:rsidRDefault="00F30A9D">
      <w:pPr>
        <w:pStyle w:val="NoSpaceBetween"/>
        <w:rPr>
          <w:rFonts w:ascii="Times" w:hAnsi="Times"/>
          <w:sz w:val="24"/>
          <w:szCs w:val="24"/>
        </w:rPr>
      </w:pPr>
      <w:r w:rsidRPr="003522C7">
        <w:rPr>
          <w:rFonts w:ascii="Times" w:hAnsi="Times"/>
          <w:sz w:val="24"/>
          <w:szCs w:val="24"/>
        </w:rPr>
        <w:t>Ingredients</w:t>
      </w:r>
    </w:p>
    <w:p w14:paraId="1D39102C" w14:textId="49D04B30" w:rsidR="00673835" w:rsidRPr="003522C7" w:rsidRDefault="00673835">
      <w:pPr>
        <w:rPr>
          <w:rFonts w:ascii="Times" w:hAnsi="Times"/>
          <w:sz w:val="24"/>
          <w:szCs w:val="24"/>
        </w:rPr>
      </w:pPr>
    </w:p>
    <w:p w14:paraId="6D8D4B1F" w14:textId="77777777" w:rsidR="000121F3" w:rsidRPr="003522C7" w:rsidRDefault="000121F3">
      <w:pPr>
        <w:rPr>
          <w:rFonts w:ascii="Times" w:hAnsi="Times"/>
          <w:sz w:val="24"/>
          <w:szCs w:val="24"/>
        </w:rPr>
        <w:sectPr w:rsidR="000121F3" w:rsidRPr="003522C7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Pr="003522C7" w:rsidRDefault="000121F3" w:rsidP="00AA2B56">
      <w:pPr>
        <w:rPr>
          <w:rFonts w:ascii="Times" w:hAnsi="Times"/>
          <w:sz w:val="24"/>
          <w:szCs w:val="24"/>
        </w:rPr>
        <w:sectPr w:rsidR="00BC4579" w:rsidRPr="003522C7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 w:rsidRPr="003522C7">
        <w:rPr>
          <w:rFonts w:ascii="Times" w:hAnsi="Times"/>
          <w:sz w:val="24"/>
          <w:szCs w:val="24"/>
        </w:rPr>
        <w:lastRenderedPageBreak/>
        <w:tab/>
      </w:r>
      <w:r w:rsidRPr="003522C7">
        <w:rPr>
          <w:rFonts w:ascii="Times" w:hAnsi="Times"/>
          <w:sz w:val="24"/>
          <w:szCs w:val="24"/>
        </w:rPr>
        <w:tab/>
      </w:r>
      <w:r w:rsidRPr="003522C7">
        <w:rPr>
          <w:rFonts w:ascii="Times" w:hAnsi="Times"/>
          <w:sz w:val="24"/>
          <w:szCs w:val="24"/>
        </w:rPr>
        <w:tab/>
      </w:r>
      <w:r w:rsidRPr="003522C7">
        <w:rPr>
          <w:rFonts w:ascii="Times" w:hAnsi="Times"/>
          <w:sz w:val="24"/>
          <w:szCs w:val="24"/>
        </w:rPr>
        <w:tab/>
      </w:r>
      <w:r w:rsidRPr="003522C7">
        <w:rPr>
          <w:rFonts w:ascii="Times" w:hAnsi="Times"/>
          <w:sz w:val="24"/>
          <w:szCs w:val="24"/>
        </w:rPr>
        <w:tab/>
      </w:r>
      <w:r w:rsidRPr="003522C7">
        <w:rPr>
          <w:rFonts w:ascii="Times" w:hAnsi="Times"/>
          <w:sz w:val="24"/>
          <w:szCs w:val="24"/>
        </w:rPr>
        <w:tab/>
      </w:r>
    </w:p>
    <w:p w14:paraId="40F6C1BB" w14:textId="32BF6AA1" w:rsidR="000121F3" w:rsidRPr="003522C7" w:rsidRDefault="000121F3" w:rsidP="00BC4579">
      <w:pPr>
        <w:pStyle w:val="ListParagraph"/>
        <w:numPr>
          <w:ilvl w:val="0"/>
          <w:numId w:val="12"/>
        </w:numPr>
        <w:rPr>
          <w:rFonts w:ascii="Times" w:hAnsi="Times"/>
          <w:sz w:val="24"/>
          <w:szCs w:val="24"/>
        </w:rPr>
        <w:sectPr w:rsidR="000121F3" w:rsidRPr="003522C7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138F1C0C" w14:textId="2F3DFB49" w:rsidR="009D484D" w:rsidRPr="003522C7" w:rsidRDefault="003522C7" w:rsidP="009D484D">
      <w:pPr>
        <w:pStyle w:val="ListParagraph"/>
        <w:numPr>
          <w:ilvl w:val="0"/>
          <w:numId w:val="12"/>
        </w:numPr>
        <w:rPr>
          <w:rFonts w:ascii="Times" w:hAnsi="Times"/>
          <w:sz w:val="24"/>
          <w:szCs w:val="24"/>
        </w:rPr>
      </w:pPr>
      <w:r w:rsidRPr="003522C7">
        <w:rPr>
          <w:rFonts w:ascii="Times" w:hAnsi="Times"/>
          <w:sz w:val="24"/>
          <w:szCs w:val="24"/>
        </w:rPr>
        <w:lastRenderedPageBreak/>
        <w:t xml:space="preserve">1 can of </w:t>
      </w:r>
      <w:r w:rsidR="004A5BA9">
        <w:rPr>
          <w:rFonts w:ascii="Times" w:hAnsi="Times"/>
          <w:sz w:val="24"/>
          <w:szCs w:val="24"/>
        </w:rPr>
        <w:t>black beans, rinsed</w:t>
      </w:r>
    </w:p>
    <w:p w14:paraId="7B06B974" w14:textId="1F6482B3" w:rsidR="00C6618F" w:rsidRPr="003522C7" w:rsidRDefault="004A5BA9" w:rsidP="009D484D">
      <w:pPr>
        <w:pStyle w:val="ListParagraph"/>
        <w:numPr>
          <w:ilvl w:val="0"/>
          <w:numId w:val="1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 bunch </w:t>
      </w:r>
      <w:r w:rsidR="003522C7" w:rsidRPr="003522C7">
        <w:rPr>
          <w:rFonts w:ascii="Times" w:hAnsi="Times"/>
          <w:sz w:val="24"/>
          <w:szCs w:val="24"/>
        </w:rPr>
        <w:t>flat leaf parsley</w:t>
      </w:r>
      <w:r>
        <w:rPr>
          <w:rFonts w:ascii="Times" w:hAnsi="Times"/>
          <w:sz w:val="24"/>
          <w:szCs w:val="24"/>
        </w:rPr>
        <w:t>, leaves and stems chopped</w:t>
      </w:r>
      <w:r w:rsidR="003522C7" w:rsidRPr="003522C7">
        <w:rPr>
          <w:rFonts w:ascii="Times" w:hAnsi="Times"/>
          <w:sz w:val="24"/>
          <w:szCs w:val="24"/>
        </w:rPr>
        <w:t xml:space="preserve"> </w:t>
      </w:r>
    </w:p>
    <w:p w14:paraId="4C058429" w14:textId="747EBBB6" w:rsidR="003522C7" w:rsidRPr="003522C7" w:rsidRDefault="00C6618F" w:rsidP="003522C7">
      <w:pPr>
        <w:pStyle w:val="ListParagraph"/>
        <w:numPr>
          <w:ilvl w:val="0"/>
          <w:numId w:val="12"/>
        </w:numPr>
        <w:rPr>
          <w:rFonts w:ascii="Times" w:hAnsi="Times"/>
          <w:sz w:val="24"/>
          <w:szCs w:val="24"/>
        </w:rPr>
      </w:pPr>
      <w:r w:rsidRPr="003522C7">
        <w:rPr>
          <w:rFonts w:ascii="Times" w:hAnsi="Times"/>
          <w:sz w:val="24"/>
          <w:szCs w:val="24"/>
        </w:rPr>
        <w:t xml:space="preserve">2 </w:t>
      </w:r>
      <w:r w:rsidR="003522C7" w:rsidRPr="003522C7">
        <w:rPr>
          <w:rFonts w:ascii="Times" w:hAnsi="Times"/>
          <w:sz w:val="24"/>
          <w:szCs w:val="24"/>
        </w:rPr>
        <w:t>tablespoons of olive oil</w:t>
      </w:r>
    </w:p>
    <w:p w14:paraId="65A48B3E" w14:textId="17A8E7A2" w:rsidR="003522C7" w:rsidRPr="003522C7" w:rsidRDefault="004A5BA9" w:rsidP="003522C7">
      <w:pPr>
        <w:pStyle w:val="ListParagraph"/>
        <w:numPr>
          <w:ilvl w:val="0"/>
          <w:numId w:val="1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3 TSP salt</w:t>
      </w:r>
    </w:p>
    <w:p w14:paraId="5A09ED96" w14:textId="16E5F57F" w:rsidR="003522C7" w:rsidRPr="003522C7" w:rsidRDefault="003522C7" w:rsidP="003522C7">
      <w:pPr>
        <w:pStyle w:val="ListParagraph"/>
        <w:numPr>
          <w:ilvl w:val="0"/>
          <w:numId w:val="1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3</w:t>
      </w:r>
      <w:r w:rsidR="004A5BA9">
        <w:rPr>
          <w:rFonts w:ascii="Times" w:hAnsi="Times"/>
          <w:sz w:val="24"/>
          <w:szCs w:val="24"/>
        </w:rPr>
        <w:t xml:space="preserve"> bags of frozen corn, defrosted</w:t>
      </w:r>
    </w:p>
    <w:p w14:paraId="10C329AE" w14:textId="0F07C9A7" w:rsidR="003522C7" w:rsidRPr="003522C7" w:rsidRDefault="003522C7" w:rsidP="003522C7">
      <w:pPr>
        <w:pStyle w:val="ListParagraph"/>
        <w:numPr>
          <w:ilvl w:val="0"/>
          <w:numId w:val="12"/>
        </w:numPr>
        <w:rPr>
          <w:rFonts w:ascii="Times" w:hAnsi="Times"/>
          <w:sz w:val="24"/>
          <w:szCs w:val="24"/>
        </w:rPr>
      </w:pPr>
      <w:r w:rsidRPr="003522C7">
        <w:rPr>
          <w:rFonts w:ascii="Times" w:hAnsi="Times"/>
          <w:sz w:val="24"/>
          <w:szCs w:val="24"/>
        </w:rPr>
        <w:t>1 red onion</w:t>
      </w:r>
      <w:r w:rsidR="004A5BA9">
        <w:rPr>
          <w:rFonts w:ascii="Times" w:hAnsi="Times"/>
          <w:sz w:val="24"/>
          <w:szCs w:val="24"/>
        </w:rPr>
        <w:t>, chopped</w:t>
      </w:r>
    </w:p>
    <w:p w14:paraId="1021251A" w14:textId="1C89FC94" w:rsidR="003522C7" w:rsidRPr="003522C7" w:rsidRDefault="003522C7" w:rsidP="003522C7">
      <w:pPr>
        <w:pStyle w:val="ListParagraph"/>
        <w:numPr>
          <w:ilvl w:val="0"/>
          <w:numId w:val="12"/>
        </w:numPr>
        <w:rPr>
          <w:rFonts w:ascii="Times" w:hAnsi="Times"/>
          <w:sz w:val="24"/>
          <w:szCs w:val="24"/>
        </w:rPr>
      </w:pPr>
      <w:r w:rsidRPr="003522C7">
        <w:rPr>
          <w:rFonts w:ascii="Times" w:hAnsi="Times"/>
          <w:sz w:val="24"/>
          <w:szCs w:val="24"/>
        </w:rPr>
        <w:t xml:space="preserve">2 cups of </w:t>
      </w:r>
      <w:r w:rsidR="004A5BA9" w:rsidRPr="003522C7">
        <w:rPr>
          <w:rFonts w:ascii="Times" w:hAnsi="Times"/>
          <w:sz w:val="24"/>
          <w:szCs w:val="24"/>
        </w:rPr>
        <w:t>bulgur</w:t>
      </w:r>
    </w:p>
    <w:p w14:paraId="38CFCE34" w14:textId="3B405813" w:rsidR="004A5BA9" w:rsidRDefault="004A5BA9" w:rsidP="003522C7">
      <w:pPr>
        <w:pStyle w:val="ListParagraph"/>
        <w:numPr>
          <w:ilvl w:val="0"/>
          <w:numId w:val="1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>2 ½ cups water</w:t>
      </w:r>
    </w:p>
    <w:p w14:paraId="2693F816" w14:textId="3BC9666B" w:rsidR="003522C7" w:rsidRPr="003522C7" w:rsidRDefault="003522C7" w:rsidP="003522C7">
      <w:pPr>
        <w:pStyle w:val="ListParagraph"/>
        <w:numPr>
          <w:ilvl w:val="0"/>
          <w:numId w:val="12"/>
        </w:numPr>
        <w:rPr>
          <w:rFonts w:ascii="Times" w:hAnsi="Times"/>
          <w:sz w:val="24"/>
          <w:szCs w:val="24"/>
        </w:rPr>
      </w:pPr>
      <w:r w:rsidRPr="003522C7">
        <w:rPr>
          <w:rFonts w:ascii="Times" w:hAnsi="Times"/>
          <w:sz w:val="24"/>
          <w:szCs w:val="24"/>
        </w:rPr>
        <w:t>3 jalapeno peppers</w:t>
      </w:r>
      <w:r w:rsidR="004A5BA9">
        <w:rPr>
          <w:rFonts w:ascii="Times" w:hAnsi="Times"/>
          <w:sz w:val="24"/>
          <w:szCs w:val="24"/>
        </w:rPr>
        <w:t>, seeded and minced</w:t>
      </w:r>
    </w:p>
    <w:p w14:paraId="2731221F" w14:textId="70EEA1E7" w:rsidR="003522C7" w:rsidRPr="003522C7" w:rsidRDefault="004A5BA9" w:rsidP="00AB388D">
      <w:pPr>
        <w:pStyle w:val="ListParagraph"/>
        <w:numPr>
          <w:ilvl w:val="0"/>
          <w:numId w:val="1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3 limes, zested and juiced</w:t>
      </w:r>
    </w:p>
    <w:p w14:paraId="32E0850E" w14:textId="0DC60BFD" w:rsidR="003522C7" w:rsidRPr="003522C7" w:rsidRDefault="004A5BA9" w:rsidP="00AB388D">
      <w:pPr>
        <w:pStyle w:val="ListParagraph"/>
        <w:numPr>
          <w:ilvl w:val="0"/>
          <w:numId w:val="1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 tsp </w:t>
      </w:r>
      <w:r w:rsidR="003522C7" w:rsidRPr="003522C7">
        <w:rPr>
          <w:rFonts w:ascii="Times" w:hAnsi="Times"/>
          <w:sz w:val="24"/>
          <w:szCs w:val="24"/>
        </w:rPr>
        <w:t>Cayenne pepper</w:t>
      </w:r>
    </w:p>
    <w:p w14:paraId="150CA368" w14:textId="02D81C25" w:rsidR="003522C7" w:rsidRPr="003522C7" w:rsidRDefault="004A5BA9" w:rsidP="00AB388D">
      <w:pPr>
        <w:pStyle w:val="ListParagraph"/>
        <w:numPr>
          <w:ilvl w:val="0"/>
          <w:numId w:val="12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Black pepper to taste</w:t>
      </w:r>
    </w:p>
    <w:p w14:paraId="52712455" w14:textId="6A5D36CF" w:rsidR="00AB388D" w:rsidRPr="003522C7" w:rsidRDefault="00AB388D" w:rsidP="003522C7">
      <w:pPr>
        <w:pStyle w:val="ListParagraph"/>
        <w:rPr>
          <w:rFonts w:ascii="Times" w:hAnsi="Times"/>
          <w:sz w:val="24"/>
          <w:szCs w:val="24"/>
        </w:rPr>
      </w:pPr>
      <w:r w:rsidRPr="003522C7">
        <w:rPr>
          <w:rFonts w:ascii="Times" w:hAnsi="Times"/>
          <w:sz w:val="24"/>
          <w:szCs w:val="24"/>
        </w:rPr>
        <w:br/>
      </w:r>
      <w:r w:rsidRPr="003522C7">
        <w:rPr>
          <w:rFonts w:ascii="Times" w:hAnsi="Times"/>
          <w:sz w:val="24"/>
          <w:szCs w:val="24"/>
        </w:rPr>
        <w:br/>
      </w:r>
    </w:p>
    <w:p w14:paraId="669C25D0" w14:textId="7A879C6D" w:rsidR="00BC4579" w:rsidRPr="003522C7" w:rsidRDefault="00BC4579" w:rsidP="00AA2B56">
      <w:pPr>
        <w:pStyle w:val="ListParagraph"/>
        <w:rPr>
          <w:rFonts w:ascii="Times" w:hAnsi="Times"/>
          <w:sz w:val="24"/>
          <w:szCs w:val="24"/>
        </w:rPr>
        <w:sectPr w:rsidR="00BC4579" w:rsidRPr="003522C7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Pr="003522C7" w:rsidRDefault="000121F3">
      <w:pPr>
        <w:pBdr>
          <w:bottom w:val="single" w:sz="12" w:space="1" w:color="auto"/>
        </w:pBdr>
        <w:rPr>
          <w:rFonts w:ascii="Times" w:hAnsi="Times"/>
          <w:sz w:val="24"/>
          <w:szCs w:val="24"/>
        </w:rPr>
        <w:sectPr w:rsidR="000121F3" w:rsidRPr="003522C7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Pr="003522C7" w:rsidRDefault="000121F3" w:rsidP="00AB388D">
      <w:pPr>
        <w:pBdr>
          <w:bottom w:val="single" w:sz="12" w:space="0" w:color="auto"/>
        </w:pBdr>
        <w:rPr>
          <w:rFonts w:ascii="Times" w:hAnsi="Times"/>
          <w:sz w:val="24"/>
          <w:szCs w:val="24"/>
        </w:rPr>
      </w:pPr>
    </w:p>
    <w:p w14:paraId="78CA3C2B" w14:textId="77777777" w:rsidR="00BC4579" w:rsidRPr="003522C7" w:rsidRDefault="00BC4579">
      <w:pPr>
        <w:rPr>
          <w:rFonts w:ascii="Times" w:hAnsi="Times"/>
          <w:sz w:val="24"/>
          <w:szCs w:val="24"/>
        </w:rPr>
      </w:pPr>
    </w:p>
    <w:p w14:paraId="01733D3A" w14:textId="77777777" w:rsidR="00BC4579" w:rsidRPr="003522C7" w:rsidRDefault="00BC4579">
      <w:pPr>
        <w:rPr>
          <w:rFonts w:ascii="Times" w:hAnsi="Times"/>
          <w:sz w:val="24"/>
          <w:szCs w:val="24"/>
        </w:rPr>
      </w:pPr>
      <w:r w:rsidRPr="003522C7">
        <w:rPr>
          <w:rFonts w:ascii="Times" w:hAnsi="Times"/>
          <w:sz w:val="24"/>
          <w:szCs w:val="24"/>
        </w:rPr>
        <w:t>Procedure</w:t>
      </w:r>
    </w:p>
    <w:p w14:paraId="3D009A6F" w14:textId="77777777" w:rsidR="00BC4579" w:rsidRPr="003522C7" w:rsidRDefault="00BC4579">
      <w:pPr>
        <w:rPr>
          <w:rFonts w:ascii="Times" w:hAnsi="Times"/>
          <w:sz w:val="24"/>
          <w:szCs w:val="24"/>
        </w:rPr>
      </w:pPr>
    </w:p>
    <w:p w14:paraId="761EC229" w14:textId="30609766" w:rsidR="003522C7" w:rsidRDefault="004A5BA9" w:rsidP="003522C7">
      <w:pPr>
        <w:numPr>
          <w:ilvl w:val="0"/>
          <w:numId w:val="16"/>
        </w:numPr>
        <w:shd w:val="clear" w:color="auto" w:fill="F2F2E9"/>
        <w:spacing w:after="225"/>
        <w:ind w:left="0"/>
        <w:textAlignment w:val="baseline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Place a large non-stick skillet on low-medium heat and add olive oil. Add chopped onions and sauté for 10 minutes, until soft.</w:t>
      </w:r>
    </w:p>
    <w:p w14:paraId="5CBBEC2E" w14:textId="39CFDA20" w:rsidR="004A5BA9" w:rsidRDefault="004A5BA9" w:rsidP="003522C7">
      <w:pPr>
        <w:numPr>
          <w:ilvl w:val="0"/>
          <w:numId w:val="16"/>
        </w:numPr>
        <w:shd w:val="clear" w:color="auto" w:fill="F2F2E9"/>
        <w:spacing w:after="225"/>
        <w:ind w:left="0"/>
        <w:textAlignment w:val="baseline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Add jalapenos, corn, cayenne, parsley stems, and lime z</w:t>
      </w:r>
      <w:r w:rsidR="00162175">
        <w:rPr>
          <w:rFonts w:ascii="Times" w:eastAsia="Times New Roman" w:hAnsi="Times" w:cs="Times New Roman"/>
          <w:sz w:val="24"/>
          <w:szCs w:val="24"/>
        </w:rPr>
        <w:t>est, and continue cooking for 5 minutes until corn is softened. Add black beans and cook for another 5 minutes.</w:t>
      </w:r>
      <w:bookmarkStart w:id="0" w:name="_GoBack"/>
      <w:bookmarkEnd w:id="0"/>
      <w:r w:rsidR="00162175">
        <w:rPr>
          <w:rFonts w:ascii="Times" w:eastAsia="Times New Roman" w:hAnsi="Times" w:cs="Times New Roman"/>
          <w:sz w:val="24"/>
          <w:szCs w:val="24"/>
        </w:rPr>
        <w:t xml:space="preserve"> </w:t>
      </w:r>
      <w:r>
        <w:rPr>
          <w:rFonts w:ascii="Times" w:eastAsia="Times New Roman" w:hAnsi="Times" w:cs="Times New Roman"/>
          <w:sz w:val="24"/>
          <w:szCs w:val="24"/>
        </w:rPr>
        <w:t>Season with salt and pepper.</w:t>
      </w:r>
    </w:p>
    <w:p w14:paraId="6A478B7B" w14:textId="72E83A56" w:rsidR="004A5BA9" w:rsidRDefault="004A5BA9" w:rsidP="003522C7">
      <w:pPr>
        <w:numPr>
          <w:ilvl w:val="0"/>
          <w:numId w:val="16"/>
        </w:numPr>
        <w:shd w:val="clear" w:color="auto" w:fill="F2F2E9"/>
        <w:spacing w:after="225"/>
        <w:ind w:left="0"/>
        <w:textAlignment w:val="baseline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In a separate pot add bulgur and water, and 1 tsp of salt. Bring to a boil, cover and reduce to a simmer. Cook for 10 minutes until water is absorbed.</w:t>
      </w:r>
    </w:p>
    <w:p w14:paraId="04E5BA87" w14:textId="41B925BA" w:rsidR="007C67FF" w:rsidRPr="004A5BA9" w:rsidRDefault="004A5BA9" w:rsidP="004A5BA9">
      <w:pPr>
        <w:numPr>
          <w:ilvl w:val="0"/>
          <w:numId w:val="16"/>
        </w:numPr>
        <w:shd w:val="clear" w:color="auto" w:fill="F2F2E9"/>
        <w:spacing w:after="225"/>
        <w:ind w:left="0"/>
        <w:textAlignment w:val="baseline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Combine the bulgur and the corn mixture. Seasson with lime juice, salt, and pepper. Garnish with parsley leaves and serve.</w:t>
      </w:r>
    </w:p>
    <w:p w14:paraId="6A470289" w14:textId="04940664" w:rsidR="006968AE" w:rsidRPr="003522C7" w:rsidRDefault="006968AE" w:rsidP="006968AE">
      <w:pPr>
        <w:pStyle w:val="ListParagraph"/>
        <w:spacing w:line="276" w:lineRule="auto"/>
        <w:rPr>
          <w:rFonts w:ascii="Times" w:hAnsi="Times"/>
          <w:sz w:val="24"/>
          <w:szCs w:val="24"/>
        </w:rPr>
      </w:pPr>
    </w:p>
    <w:p w14:paraId="08C10169" w14:textId="77777777" w:rsidR="00AA2B56" w:rsidRPr="003522C7" w:rsidRDefault="00AA2B56" w:rsidP="00AA2B56">
      <w:pPr>
        <w:spacing w:line="276" w:lineRule="auto"/>
        <w:ind w:left="360"/>
        <w:rPr>
          <w:rFonts w:ascii="Times" w:hAnsi="Times"/>
          <w:sz w:val="24"/>
          <w:szCs w:val="24"/>
        </w:rPr>
      </w:pPr>
    </w:p>
    <w:sectPr w:rsidR="00AA2B56" w:rsidRPr="003522C7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4A5BA9" w:rsidRDefault="004A5BA9">
      <w:r>
        <w:separator/>
      </w:r>
    </w:p>
  </w:endnote>
  <w:endnote w:type="continuationSeparator" w:id="0">
    <w:p w14:paraId="7E015460" w14:textId="77777777" w:rsidR="004A5BA9" w:rsidRDefault="004A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PT Sans Narrow">
    <w:panose1 w:val="020B0506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4A5BA9" w:rsidRDefault="004A5BA9">
      <w:r>
        <w:separator/>
      </w:r>
    </w:p>
  </w:footnote>
  <w:footnote w:type="continuationSeparator" w:id="0">
    <w:p w14:paraId="263F19C6" w14:textId="77777777" w:rsidR="004A5BA9" w:rsidRDefault="004A5B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4A5BA9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4A5BA9" w:rsidRDefault="004A5BA9"/>
      </w:tc>
      <w:tc>
        <w:tcPr>
          <w:tcW w:w="100" w:type="pct"/>
        </w:tcPr>
        <w:p w14:paraId="74477D9B" w14:textId="77777777" w:rsidR="004A5BA9" w:rsidRDefault="004A5BA9"/>
      </w:tc>
      <w:tc>
        <w:tcPr>
          <w:tcW w:w="1600" w:type="pct"/>
          <w:shd w:val="clear" w:color="auto" w:fill="999966" w:themeFill="accent4"/>
        </w:tcPr>
        <w:p w14:paraId="75AA9C2A" w14:textId="77777777" w:rsidR="004A5BA9" w:rsidRDefault="004A5BA9"/>
      </w:tc>
      <w:tc>
        <w:tcPr>
          <w:tcW w:w="100" w:type="pct"/>
        </w:tcPr>
        <w:p w14:paraId="2D35F703" w14:textId="77777777" w:rsidR="004A5BA9" w:rsidRDefault="004A5BA9"/>
      </w:tc>
      <w:tc>
        <w:tcPr>
          <w:tcW w:w="1600" w:type="pct"/>
          <w:shd w:val="clear" w:color="auto" w:fill="666699" w:themeFill="accent3"/>
        </w:tcPr>
        <w:p w14:paraId="0A51FC65" w14:textId="77777777" w:rsidR="004A5BA9" w:rsidRDefault="004A5BA9"/>
      </w:tc>
    </w:tr>
  </w:tbl>
  <w:p w14:paraId="3A4DC994" w14:textId="77777777" w:rsidR="004A5BA9" w:rsidRDefault="004A5BA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8DE7C" w14:textId="4057A47A" w:rsidR="004A5BA9" w:rsidRPr="000C5166" w:rsidRDefault="004A5BA9" w:rsidP="000C5166">
    <w:pPr>
      <w:pStyle w:val="Heading1"/>
      <w:shd w:val="clear" w:color="auto" w:fill="FFFFFF"/>
      <w:spacing w:before="150" w:after="75"/>
      <w:rPr>
        <w:rFonts w:ascii="PT Sans Narrow" w:eastAsia="Times New Roman" w:hAnsi="PT Sans Narrow" w:cs="Times New Roman"/>
        <w:b w:val="0"/>
        <w:bCs w:val="0"/>
        <w:caps/>
        <w:color w:val="auto"/>
        <w:sz w:val="42"/>
        <w:szCs w:val="42"/>
      </w:rPr>
    </w:pPr>
    <w:r w:rsidRPr="000C5166">
      <w:rPr>
        <w:rStyle w:val="Plus"/>
        <w:rFonts w:ascii="PT Sans" w:eastAsia="Adobe Song Std L" w:hAnsi="PT Sans"/>
        <w:color w:val="auto"/>
        <w:sz w:val="50"/>
        <w:szCs w:val="50"/>
      </w:rPr>
      <w:t>Recipe:</w:t>
    </w:r>
    <w:r w:rsidRPr="000C5166">
      <w:rPr>
        <w:rStyle w:val="Plus"/>
        <w:rFonts w:ascii="Adobe Song Std L" w:eastAsia="Adobe Song Std L" w:hAnsi="Adobe Song Std L"/>
        <w:color w:val="auto"/>
        <w:sz w:val="50"/>
        <w:szCs w:val="50"/>
      </w:rPr>
      <w:t xml:space="preserve">   </w:t>
    </w:r>
    <w:r>
      <w:rPr>
        <w:rFonts w:ascii="PT Sans Narrow" w:eastAsia="Times New Roman" w:hAnsi="PT Sans Narrow" w:cs="Times New Roman"/>
        <w:b w:val="0"/>
        <w:bCs w:val="0"/>
        <w:caps/>
        <w:color w:val="auto"/>
        <w:sz w:val="42"/>
        <w:szCs w:val="42"/>
      </w:rPr>
      <w:t>Corn and Bulgar Salad</w:t>
    </w:r>
  </w:p>
  <w:p w14:paraId="567BFB2D" w14:textId="38528584" w:rsidR="004A5BA9" w:rsidRPr="0071626B" w:rsidRDefault="004A5BA9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</w:p>
  <w:p w14:paraId="6D5FD4BF" w14:textId="77777777" w:rsidR="004A5BA9" w:rsidRDefault="004A5BA9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4A5BA9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4A5BA9" w:rsidRDefault="004A5BA9"/>
      </w:tc>
      <w:tc>
        <w:tcPr>
          <w:tcW w:w="100" w:type="pct"/>
        </w:tcPr>
        <w:p w14:paraId="70AF3FD8" w14:textId="77777777" w:rsidR="004A5BA9" w:rsidRDefault="004A5BA9"/>
      </w:tc>
      <w:tc>
        <w:tcPr>
          <w:tcW w:w="1600" w:type="pct"/>
          <w:shd w:val="clear" w:color="auto" w:fill="999966" w:themeFill="accent4"/>
        </w:tcPr>
        <w:p w14:paraId="0E31341D" w14:textId="77777777" w:rsidR="004A5BA9" w:rsidRDefault="004A5BA9"/>
      </w:tc>
      <w:tc>
        <w:tcPr>
          <w:tcW w:w="100" w:type="pct"/>
        </w:tcPr>
        <w:p w14:paraId="10A8ECB8" w14:textId="77777777" w:rsidR="004A5BA9" w:rsidRDefault="004A5BA9"/>
      </w:tc>
      <w:tc>
        <w:tcPr>
          <w:tcW w:w="1600" w:type="pct"/>
          <w:shd w:val="clear" w:color="auto" w:fill="666699" w:themeFill="accent3"/>
        </w:tcPr>
        <w:p w14:paraId="3B8DFA74" w14:textId="77777777" w:rsidR="004A5BA9" w:rsidRDefault="004A5BA9"/>
      </w:tc>
    </w:tr>
  </w:tbl>
  <w:p w14:paraId="0A577ABE" w14:textId="77777777" w:rsidR="004A5BA9" w:rsidRDefault="004A5BA9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4A5BA9" w14:paraId="10DFBF36" w14:textId="77777777">
      <w:tc>
        <w:tcPr>
          <w:tcW w:w="5508" w:type="dxa"/>
        </w:tcPr>
        <w:p w14:paraId="590C71E9" w14:textId="319ADD1D" w:rsidR="004A5BA9" w:rsidRDefault="004A5BA9" w:rsidP="00F15EB6">
          <w:pPr>
            <w:pStyle w:val="Header-Right"/>
            <w:jc w:val="left"/>
          </w:pPr>
          <w:r>
            <w:t>Blue Team</w:t>
          </w:r>
        </w:p>
        <w:p w14:paraId="4D7ADBE6" w14:textId="77777777" w:rsidR="004A5BA9" w:rsidRDefault="004A5BA9">
          <w:pPr>
            <w:pStyle w:val="Contact"/>
          </w:pPr>
        </w:p>
      </w:tc>
      <w:tc>
        <w:tcPr>
          <w:tcW w:w="5508" w:type="dxa"/>
        </w:tcPr>
        <w:p w14:paraId="7D52E1BD" w14:textId="77777777" w:rsidR="004A5BA9" w:rsidRDefault="004A5BA9">
          <w:pPr>
            <w:pStyle w:val="Header-Right"/>
          </w:pPr>
          <w:r>
            <w:t>Agenda</w:t>
          </w:r>
        </w:p>
        <w:p w14:paraId="6FAB1208" w14:textId="2886E38C" w:rsidR="004A5BA9" w:rsidRDefault="004A5BA9">
          <w:pPr>
            <w:pStyle w:val="Date"/>
          </w:pPr>
          <w:r>
            <w:t>4/13/15</w:t>
          </w:r>
        </w:p>
      </w:tc>
    </w:tr>
  </w:tbl>
  <w:p w14:paraId="72B7294B" w14:textId="77777777" w:rsidR="004A5BA9" w:rsidRDefault="004A5BA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360C6"/>
    <w:multiLevelType w:val="multilevel"/>
    <w:tmpl w:val="B368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07754"/>
    <w:multiLevelType w:val="multilevel"/>
    <w:tmpl w:val="59CC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2D298C"/>
    <w:multiLevelType w:val="hybridMultilevel"/>
    <w:tmpl w:val="39A85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42B28"/>
    <w:multiLevelType w:val="multilevel"/>
    <w:tmpl w:val="AAE8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0C5166"/>
    <w:rsid w:val="00145367"/>
    <w:rsid w:val="00162175"/>
    <w:rsid w:val="00197812"/>
    <w:rsid w:val="002712D5"/>
    <w:rsid w:val="0029114D"/>
    <w:rsid w:val="002D2BEC"/>
    <w:rsid w:val="003522C7"/>
    <w:rsid w:val="004267C5"/>
    <w:rsid w:val="004441BD"/>
    <w:rsid w:val="004623B8"/>
    <w:rsid w:val="00486FD2"/>
    <w:rsid w:val="004A5BA9"/>
    <w:rsid w:val="004C764E"/>
    <w:rsid w:val="005453D5"/>
    <w:rsid w:val="005670FB"/>
    <w:rsid w:val="005A1C37"/>
    <w:rsid w:val="005C6D41"/>
    <w:rsid w:val="00673835"/>
    <w:rsid w:val="006968AE"/>
    <w:rsid w:val="006A1D66"/>
    <w:rsid w:val="0071626B"/>
    <w:rsid w:val="00774B1D"/>
    <w:rsid w:val="007C67FF"/>
    <w:rsid w:val="00855729"/>
    <w:rsid w:val="008A036C"/>
    <w:rsid w:val="0095174B"/>
    <w:rsid w:val="009D484D"/>
    <w:rsid w:val="00A14FB0"/>
    <w:rsid w:val="00A33E64"/>
    <w:rsid w:val="00A91E21"/>
    <w:rsid w:val="00AA2B56"/>
    <w:rsid w:val="00AB388D"/>
    <w:rsid w:val="00AD4CF2"/>
    <w:rsid w:val="00B44465"/>
    <w:rsid w:val="00BC4579"/>
    <w:rsid w:val="00C6618F"/>
    <w:rsid w:val="00D04742"/>
    <w:rsid w:val="00D20F11"/>
    <w:rsid w:val="00E11A30"/>
    <w:rsid w:val="00E91CFA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413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8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FA32F4BB-FB2D-9A47-B3A1-7D5FE253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3</cp:revision>
  <cp:lastPrinted>2014-07-08T18:36:00Z</cp:lastPrinted>
  <dcterms:created xsi:type="dcterms:W3CDTF">2015-04-11T22:44:00Z</dcterms:created>
  <dcterms:modified xsi:type="dcterms:W3CDTF">2015-04-11T22:44:00Z</dcterms:modified>
  <cp:category/>
</cp:coreProperties>
</file>